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1938" w14:textId="77777777" w:rsidR="00A816D7" w:rsidRPr="0061784C" w:rsidRDefault="00A816D7" w:rsidP="00FD3928">
      <w:pPr>
        <w:rPr>
          <w:rFonts w:ascii="Adobe Garamond" w:hAnsi="Adobe Garamond"/>
        </w:rPr>
      </w:pPr>
    </w:p>
    <w:p w14:paraId="531A5CC6" w14:textId="77777777" w:rsidR="00A816D7" w:rsidRPr="0061784C" w:rsidRDefault="00A816D7" w:rsidP="00FD3928">
      <w:pPr>
        <w:rPr>
          <w:rFonts w:ascii="Adobe Garamond" w:hAnsi="Adobe Garamond"/>
          <w:b/>
        </w:rPr>
      </w:pPr>
      <w:r w:rsidRPr="0061784C">
        <w:rPr>
          <w:rFonts w:ascii="Adobe Garamond" w:hAnsi="Adobe Garamond"/>
          <w:b/>
        </w:rPr>
        <w:t>OLEG FRIESEN</w:t>
      </w:r>
    </w:p>
    <w:p w14:paraId="3565F345" w14:textId="77777777" w:rsidR="008C14B1" w:rsidRPr="0061784C" w:rsidRDefault="008C14B1" w:rsidP="00FD3928">
      <w:pPr>
        <w:rPr>
          <w:rFonts w:ascii="Adobe Garamond" w:hAnsi="Adobe Garamond"/>
          <w:b/>
        </w:rPr>
      </w:pPr>
    </w:p>
    <w:p w14:paraId="233261A7" w14:textId="77777777" w:rsidR="00A816D7" w:rsidRPr="0061784C" w:rsidRDefault="00A816D7" w:rsidP="00FD3928">
      <w:pPr>
        <w:rPr>
          <w:rFonts w:ascii="Adobe Garamond" w:hAnsi="Adobe Garamond"/>
          <w:b/>
        </w:rPr>
      </w:pPr>
      <w:r w:rsidRPr="0061784C">
        <w:rPr>
          <w:rFonts w:ascii="Adobe Garamond" w:hAnsi="Adobe Garamond"/>
          <w:b/>
        </w:rPr>
        <w:t>IM ELFENBEINTURM AUS BETON</w:t>
      </w:r>
    </w:p>
    <w:p w14:paraId="5ED9175C" w14:textId="77777777" w:rsidR="00A816D7" w:rsidRPr="0061784C" w:rsidRDefault="00A816D7" w:rsidP="00FD3928">
      <w:pPr>
        <w:rPr>
          <w:rFonts w:ascii="Adobe Garamond" w:hAnsi="Adobe Garamond"/>
        </w:rPr>
      </w:pPr>
    </w:p>
    <w:p w14:paraId="49622081" w14:textId="77777777" w:rsidR="0061784C" w:rsidRPr="0061784C" w:rsidRDefault="0061784C" w:rsidP="00FD3928">
      <w:pPr>
        <w:rPr>
          <w:rFonts w:ascii="Adobe Garamond" w:hAnsi="Adobe Garamond"/>
          <w:b/>
        </w:rPr>
      </w:pPr>
      <w:r w:rsidRPr="0061784C">
        <w:rPr>
          <w:rFonts w:ascii="Adobe Garamond" w:hAnsi="Adobe Garamond"/>
          <w:b/>
        </w:rPr>
        <w:t>Roman</w:t>
      </w:r>
    </w:p>
    <w:p w14:paraId="5485C6E9" w14:textId="77777777" w:rsidR="0061784C" w:rsidRPr="0061784C" w:rsidRDefault="0061784C" w:rsidP="00FD3928">
      <w:pPr>
        <w:rPr>
          <w:rFonts w:ascii="Adobe Garamond" w:hAnsi="Adobe Garamond"/>
        </w:rPr>
      </w:pPr>
    </w:p>
    <w:p w14:paraId="2B2CAE84" w14:textId="77777777" w:rsidR="0061784C" w:rsidRPr="0061784C" w:rsidRDefault="0061784C" w:rsidP="00FD3928">
      <w:pPr>
        <w:rPr>
          <w:rFonts w:ascii="Adobe Garamond" w:hAnsi="Adobe Garamond"/>
        </w:rPr>
      </w:pPr>
    </w:p>
    <w:p w14:paraId="6C2FB792" w14:textId="77777777" w:rsidR="0061784C" w:rsidRPr="0061784C" w:rsidRDefault="0061784C" w:rsidP="00FD3928">
      <w:pPr>
        <w:rPr>
          <w:rFonts w:ascii="Adobe Garamond" w:hAnsi="Adobe Garamond"/>
        </w:rPr>
      </w:pPr>
    </w:p>
    <w:p w14:paraId="7DA25006" w14:textId="77777777" w:rsidR="0061784C" w:rsidRPr="0061784C" w:rsidRDefault="0061784C" w:rsidP="00FD3928">
      <w:pPr>
        <w:rPr>
          <w:rFonts w:ascii="Adobe Garamond" w:hAnsi="Adobe Garamond"/>
          <w:b/>
        </w:rPr>
      </w:pPr>
      <w:r w:rsidRPr="0061784C">
        <w:rPr>
          <w:rFonts w:ascii="Adobe Garamond" w:hAnsi="Adobe Garamond"/>
          <w:b/>
        </w:rPr>
        <w:t>KURZINHALT</w:t>
      </w:r>
    </w:p>
    <w:p w14:paraId="56E4FD46" w14:textId="77777777" w:rsidR="00715252" w:rsidRPr="0061784C" w:rsidRDefault="00626EA9" w:rsidP="00626EA9">
      <w:pPr>
        <w:rPr>
          <w:rFonts w:ascii="Adobe Garamond" w:hAnsi="Adobe Garamond"/>
        </w:rPr>
      </w:pPr>
      <w:r w:rsidRPr="0061784C">
        <w:rPr>
          <w:rFonts w:ascii="Adobe Garamond" w:hAnsi="Adobe Garamond"/>
        </w:rPr>
        <w:t xml:space="preserve">Wie weit darf man gehen, wenn man eine eigene Meinung hat? Der Zeitgeist ist erbarmungslos. Wer sich nicht beugt, setzt seine Zukunft aufs Spiel. In Ungnade fallen, oder sich verleugnen müssen </w:t>
      </w:r>
      <w:r w:rsidR="00A816D7" w:rsidRPr="0061784C">
        <w:rPr>
          <w:rFonts w:ascii="Adobe Garamond" w:hAnsi="Adobe Garamond"/>
        </w:rPr>
        <w:t>–</w:t>
      </w:r>
      <w:r w:rsidRPr="0061784C">
        <w:rPr>
          <w:rFonts w:ascii="Adobe Garamond" w:hAnsi="Adobe Garamond"/>
        </w:rPr>
        <w:t xml:space="preserve"> in diesen Konflikt gerät der junge Geschichtestudent Stefan.</w:t>
      </w:r>
    </w:p>
    <w:p w14:paraId="29D55374" w14:textId="77777777" w:rsidR="00715252" w:rsidRPr="0061784C" w:rsidRDefault="00715252" w:rsidP="00626EA9">
      <w:pPr>
        <w:rPr>
          <w:rFonts w:ascii="Adobe Garamond" w:hAnsi="Adobe Garamond"/>
        </w:rPr>
      </w:pPr>
    </w:p>
    <w:p w14:paraId="77EF47A1" w14:textId="77777777" w:rsidR="00626EA9" w:rsidRPr="0061784C" w:rsidRDefault="00626EA9" w:rsidP="00626EA9">
      <w:pPr>
        <w:rPr>
          <w:rFonts w:ascii="Adobe Garamond" w:hAnsi="Adobe Garamond"/>
          <w:sz w:val="22"/>
          <w:szCs w:val="22"/>
          <w:lang w:val="de-AT" w:eastAsia="de-AT"/>
        </w:rPr>
      </w:pPr>
      <w:bookmarkStart w:id="0" w:name="_Hlk59300662"/>
      <w:r w:rsidRPr="0061784C">
        <w:rPr>
          <w:rFonts w:ascii="Adobe Garamond" w:hAnsi="Adobe Garamond"/>
        </w:rPr>
        <w:t xml:space="preserve">Mit seinem Freigeist stößt </w:t>
      </w:r>
      <w:r w:rsidR="00715252" w:rsidRPr="0061784C">
        <w:rPr>
          <w:rFonts w:ascii="Adobe Garamond" w:hAnsi="Adobe Garamond"/>
        </w:rPr>
        <w:t>er</w:t>
      </w:r>
      <w:r w:rsidRPr="0061784C">
        <w:rPr>
          <w:rFonts w:ascii="Adobe Garamond" w:hAnsi="Adobe Garamond"/>
        </w:rPr>
        <w:t xml:space="preserve"> an die Grenzen dessen, was man in der vermeintlich freien Wissenschaft unserer Tage noch denken und sagen </w:t>
      </w:r>
      <w:r w:rsidRPr="0061784C">
        <w:rPr>
          <w:rFonts w:ascii="Adobe Garamond" w:hAnsi="Adobe Garamond"/>
          <w:color w:val="000000" w:themeColor="text1"/>
        </w:rPr>
        <w:t>kann</w:t>
      </w:r>
      <w:r w:rsidR="0075318C" w:rsidRPr="0061784C">
        <w:rPr>
          <w:rFonts w:ascii="Adobe Garamond" w:hAnsi="Adobe Garamond"/>
          <w:color w:val="000000" w:themeColor="text1"/>
        </w:rPr>
        <w:t>:</w:t>
      </w:r>
      <w:r w:rsidRPr="0061784C">
        <w:rPr>
          <w:rFonts w:ascii="Adobe Garamond" w:hAnsi="Adobe Garamond"/>
          <w:color w:val="000000" w:themeColor="text1"/>
        </w:rPr>
        <w:t xml:space="preserve"> Die </w:t>
      </w:r>
      <w:r w:rsidRPr="0061784C">
        <w:rPr>
          <w:rFonts w:ascii="Adobe Garamond" w:hAnsi="Adobe Garamond"/>
        </w:rPr>
        <w:t xml:space="preserve">Universität München ist für ihn ein </w:t>
      </w:r>
      <w:r w:rsidR="00A816D7" w:rsidRPr="0061784C">
        <w:rPr>
          <w:rFonts w:ascii="Adobe Garamond" w:hAnsi="Adobe Garamond"/>
        </w:rPr>
        <w:t>„</w:t>
      </w:r>
      <w:r w:rsidRPr="0061784C">
        <w:rPr>
          <w:rFonts w:ascii="Adobe Garamond" w:hAnsi="Adobe Garamond"/>
        </w:rPr>
        <w:t>Elfenbeinturm aus Beton</w:t>
      </w:r>
      <w:r w:rsidR="00A816D7" w:rsidRPr="0061784C">
        <w:rPr>
          <w:rFonts w:ascii="Adobe Garamond" w:hAnsi="Adobe Garamond"/>
        </w:rPr>
        <w:t>“</w:t>
      </w:r>
      <w:r w:rsidRPr="0061784C">
        <w:rPr>
          <w:rFonts w:ascii="Adobe Garamond" w:hAnsi="Adobe Garamond"/>
        </w:rPr>
        <w:t xml:space="preserve">. Dem Materialismus des Zeitgeistes setzt Stefan Orte entgegen, die für ihn eine mystische Bedeutung haben. Dort wird er eine Entscheidung treffen. </w:t>
      </w:r>
    </w:p>
    <w:bookmarkEnd w:id="0"/>
    <w:p w14:paraId="319BD810" w14:textId="77777777" w:rsidR="00626EA9" w:rsidRPr="0061784C" w:rsidRDefault="00626EA9" w:rsidP="00FD3928">
      <w:pPr>
        <w:rPr>
          <w:rFonts w:ascii="Adobe Garamond" w:hAnsi="Adobe Garamond"/>
        </w:rPr>
      </w:pPr>
    </w:p>
    <w:p w14:paraId="42BC98EE" w14:textId="77777777" w:rsidR="008C14B1" w:rsidRPr="0061784C" w:rsidRDefault="008C14B1" w:rsidP="00FD3928">
      <w:pPr>
        <w:rPr>
          <w:rFonts w:ascii="Adobe Garamond" w:hAnsi="Adobe Garamond"/>
        </w:rPr>
      </w:pPr>
    </w:p>
    <w:p w14:paraId="5843C85D" w14:textId="77777777" w:rsidR="008C14B1" w:rsidRPr="0061784C" w:rsidRDefault="008C14B1" w:rsidP="00FD3928">
      <w:pPr>
        <w:rPr>
          <w:rFonts w:ascii="Adobe Garamond" w:hAnsi="Adobe Garamond"/>
        </w:rPr>
      </w:pPr>
    </w:p>
    <w:p w14:paraId="3B6A72D3" w14:textId="77777777" w:rsidR="008C14B1" w:rsidRPr="0061784C" w:rsidRDefault="008C14B1" w:rsidP="00FD3928">
      <w:pPr>
        <w:rPr>
          <w:rFonts w:ascii="Adobe Garamond" w:hAnsi="Adobe Garamond"/>
        </w:rPr>
      </w:pPr>
    </w:p>
    <w:p w14:paraId="7DC3D6B9" w14:textId="77777777" w:rsidR="008C14B1" w:rsidRPr="0061784C" w:rsidRDefault="008C14B1" w:rsidP="00FD3928">
      <w:pPr>
        <w:rPr>
          <w:rFonts w:ascii="Adobe Garamond" w:hAnsi="Adobe Garamond"/>
          <w:b/>
        </w:rPr>
      </w:pPr>
      <w:r w:rsidRPr="0061784C">
        <w:rPr>
          <w:rFonts w:ascii="Adobe Garamond" w:hAnsi="Adobe Garamond"/>
          <w:b/>
        </w:rPr>
        <w:t>VITA</w:t>
      </w:r>
    </w:p>
    <w:p w14:paraId="5D1181BF" w14:textId="77777777" w:rsidR="00626EA9" w:rsidRPr="0061784C" w:rsidRDefault="00626EA9" w:rsidP="00626EA9">
      <w:pPr>
        <w:rPr>
          <w:rFonts w:ascii="Adobe Garamond" w:hAnsi="Adobe Garamond"/>
        </w:rPr>
      </w:pPr>
      <w:r w:rsidRPr="0061784C">
        <w:rPr>
          <w:rFonts w:ascii="Adobe Garamond" w:hAnsi="Adobe Garamond"/>
        </w:rPr>
        <w:t>Oleg Friesen wurde am 12.07.1991 in Lettland geboren und übersiedelte früh mit seinen Eltern nach Hannover. Nach Abitur und Wehrdienst studierte er Geschichte in Berlin und München. Sein Studium ist durch viele Auslandsaufenthalte, besonders in Frankreich, Osteuropa und dem Kaukasus geprägt.</w:t>
      </w:r>
    </w:p>
    <w:p w14:paraId="03AB770C" w14:textId="77777777" w:rsidR="00626EA9" w:rsidRPr="0061784C" w:rsidRDefault="00626EA9" w:rsidP="00626EA9">
      <w:pPr>
        <w:rPr>
          <w:rFonts w:ascii="Adobe Garamond" w:hAnsi="Adobe Garamond"/>
        </w:rPr>
      </w:pPr>
      <w:r w:rsidRPr="0061784C">
        <w:rPr>
          <w:rFonts w:ascii="Adobe Garamond" w:hAnsi="Adobe Garamond"/>
        </w:rPr>
        <w:t xml:space="preserve">Gegenwärtig promoviert Oleg Friesen an der Universität Wien. Beeinflusst von Schriftstellern wie Ernst Jünger und Pierre </w:t>
      </w:r>
      <w:proofErr w:type="spellStart"/>
      <w:r w:rsidRPr="0061784C">
        <w:rPr>
          <w:rFonts w:ascii="Adobe Garamond" w:hAnsi="Adobe Garamond"/>
        </w:rPr>
        <w:t>Drieu</w:t>
      </w:r>
      <w:proofErr w:type="spellEnd"/>
      <w:r w:rsidRPr="0061784C">
        <w:rPr>
          <w:rFonts w:ascii="Adobe Garamond" w:hAnsi="Adobe Garamond"/>
        </w:rPr>
        <w:t xml:space="preserve"> la Rochelle erscheint mit „Im Elfenbeinturm aus Beton“ sein erster Roman im Genre des Magischen Realismus.</w:t>
      </w:r>
    </w:p>
    <w:p w14:paraId="6402C818" w14:textId="77777777" w:rsidR="0061784C" w:rsidRDefault="0061784C" w:rsidP="00626EA9">
      <w:pPr>
        <w:rPr>
          <w:rFonts w:ascii="Adobe Garamond" w:hAnsi="Adobe Garamond"/>
          <w:sz w:val="22"/>
          <w:szCs w:val="22"/>
          <w:lang w:val="de-AT" w:eastAsia="de-AT"/>
        </w:rPr>
      </w:pPr>
    </w:p>
    <w:p w14:paraId="59C33E86" w14:textId="77777777" w:rsidR="0061784C" w:rsidRDefault="0061784C" w:rsidP="00626EA9">
      <w:pPr>
        <w:rPr>
          <w:rFonts w:ascii="Adobe Garamond" w:hAnsi="Adobe Garamond"/>
          <w:sz w:val="22"/>
          <w:szCs w:val="22"/>
          <w:lang w:val="de-AT" w:eastAsia="de-AT"/>
        </w:rPr>
      </w:pPr>
    </w:p>
    <w:p w14:paraId="3242738C" w14:textId="77777777" w:rsidR="0061784C" w:rsidRPr="0061784C" w:rsidRDefault="0061784C" w:rsidP="00626EA9">
      <w:pPr>
        <w:rPr>
          <w:rFonts w:ascii="Adobe Garamond" w:hAnsi="Adobe Garamond"/>
          <w:sz w:val="22"/>
          <w:szCs w:val="22"/>
          <w:lang w:val="de-AT" w:eastAsia="de-AT"/>
        </w:rPr>
      </w:pPr>
    </w:p>
    <w:p w14:paraId="3A5785AC" w14:textId="77777777" w:rsidR="0061784C" w:rsidRPr="0061784C" w:rsidRDefault="0061784C" w:rsidP="0061784C">
      <w:pPr>
        <w:rPr>
          <w:rFonts w:ascii="Adobe Garamond" w:hAnsi="Adobe Garamond"/>
          <w:lang w:val="de-AT"/>
        </w:rPr>
      </w:pPr>
      <w:r w:rsidRPr="0061784C">
        <w:rPr>
          <w:rFonts w:ascii="Adobe Garamond" w:hAnsi="Adobe Garamond"/>
          <w:b/>
          <w:bCs/>
        </w:rPr>
        <w:t xml:space="preserve">Jahrgang 3 / HEFTIGER 1 </w:t>
      </w:r>
      <w:r w:rsidRPr="0061784C">
        <w:rPr>
          <w:rFonts w:ascii="Adobe Garamond" w:hAnsi="Adobe Garamond"/>
          <w:lang w:val="de-AT"/>
        </w:rPr>
        <w:t>[JG 3 HT 1]</w:t>
      </w:r>
    </w:p>
    <w:p w14:paraId="4AAFD9B8" w14:textId="77777777" w:rsidR="0061784C" w:rsidRPr="0061784C" w:rsidRDefault="0061784C" w:rsidP="00626EA9">
      <w:pPr>
        <w:rPr>
          <w:rFonts w:ascii="Adobe Garamond" w:hAnsi="Adobe Garamond"/>
          <w:sz w:val="22"/>
          <w:szCs w:val="22"/>
          <w:lang w:val="de-AT" w:eastAsia="de-AT"/>
        </w:rPr>
      </w:pPr>
    </w:p>
    <w:p w14:paraId="57405790" w14:textId="77777777" w:rsidR="0061784C" w:rsidRPr="0061784C" w:rsidRDefault="0061784C" w:rsidP="00626EA9">
      <w:pPr>
        <w:rPr>
          <w:rFonts w:ascii="Adobe Garamond" w:hAnsi="Adobe Garamond"/>
          <w:sz w:val="22"/>
          <w:szCs w:val="22"/>
          <w:lang w:val="de-AT" w:eastAsia="de-AT"/>
        </w:rPr>
      </w:pPr>
    </w:p>
    <w:p w14:paraId="5A6C027B" w14:textId="77777777" w:rsidR="0061784C" w:rsidRPr="0061784C" w:rsidRDefault="0061784C" w:rsidP="0061784C">
      <w:pPr>
        <w:rPr>
          <w:rFonts w:ascii="Adobe Garamond" w:hAnsi="Adobe Garamond"/>
          <w:color w:val="000000" w:themeColor="text1"/>
        </w:rPr>
      </w:pPr>
      <w:r w:rsidRPr="0061784C">
        <w:rPr>
          <w:rFonts w:ascii="Adobe Garamond" w:hAnsi="Adobe Garamond"/>
          <w:color w:val="000000" w:themeColor="text1"/>
        </w:rPr>
        <w:t>Lieferbar unter der ISBN 978-3-</w:t>
      </w:r>
      <w:r>
        <w:rPr>
          <w:rFonts w:ascii="Adobe Garamond" w:hAnsi="Adobe Garamond"/>
          <w:color w:val="000000" w:themeColor="text1"/>
        </w:rPr>
        <w:t>9504934-2-9</w:t>
      </w:r>
    </w:p>
    <w:p w14:paraId="7CA81A59" w14:textId="77777777" w:rsidR="0061784C" w:rsidRPr="0061784C" w:rsidRDefault="0061784C" w:rsidP="0061784C">
      <w:pPr>
        <w:rPr>
          <w:rFonts w:ascii="Adobe Garamond" w:hAnsi="Adobe Garamond"/>
          <w:color w:val="000000" w:themeColor="text1"/>
        </w:rPr>
      </w:pPr>
      <w:r>
        <w:rPr>
          <w:rFonts w:ascii="Adobe Garamond" w:hAnsi="Adobe Garamond"/>
          <w:color w:val="000000" w:themeColor="text1"/>
        </w:rPr>
        <w:t>138</w:t>
      </w:r>
      <w:r w:rsidRPr="0061784C">
        <w:rPr>
          <w:rFonts w:ascii="Adobe Garamond" w:hAnsi="Adobe Garamond"/>
          <w:color w:val="000000" w:themeColor="text1"/>
        </w:rPr>
        <w:t xml:space="preserve"> Seiten</w:t>
      </w:r>
    </w:p>
    <w:p w14:paraId="5807B73A" w14:textId="77777777" w:rsidR="0061784C" w:rsidRPr="0061784C" w:rsidRDefault="0061784C" w:rsidP="0061784C">
      <w:pPr>
        <w:rPr>
          <w:rFonts w:ascii="Adobe Garamond" w:hAnsi="Adobe Garamond"/>
          <w:color w:val="000000" w:themeColor="text1"/>
        </w:rPr>
      </w:pPr>
      <w:r>
        <w:rPr>
          <w:rFonts w:ascii="Adobe Garamond" w:hAnsi="Adobe Garamond"/>
          <w:color w:val="000000" w:themeColor="text1"/>
        </w:rPr>
        <w:t>Soft</w:t>
      </w:r>
      <w:r w:rsidRPr="0061784C">
        <w:rPr>
          <w:rFonts w:ascii="Adobe Garamond" w:hAnsi="Adobe Garamond"/>
          <w:color w:val="000000" w:themeColor="text1"/>
        </w:rPr>
        <w:t>cover, 1</w:t>
      </w:r>
      <w:r>
        <w:rPr>
          <w:rFonts w:ascii="Adobe Garamond" w:hAnsi="Adobe Garamond"/>
          <w:color w:val="000000" w:themeColor="text1"/>
        </w:rPr>
        <w:t>4</w:t>
      </w:r>
      <w:r w:rsidRPr="0061784C">
        <w:rPr>
          <w:rFonts w:ascii="Adobe Garamond" w:hAnsi="Adobe Garamond"/>
          <w:color w:val="000000" w:themeColor="text1"/>
        </w:rPr>
        <w:t>,</w:t>
      </w:r>
      <w:r>
        <w:rPr>
          <w:rFonts w:ascii="Adobe Garamond" w:hAnsi="Adobe Garamond"/>
          <w:color w:val="000000" w:themeColor="text1"/>
        </w:rPr>
        <w:t>9</w:t>
      </w:r>
      <w:r w:rsidRPr="0061784C">
        <w:rPr>
          <w:rFonts w:ascii="Adobe Garamond" w:hAnsi="Adobe Garamond"/>
          <w:color w:val="000000" w:themeColor="text1"/>
        </w:rPr>
        <w:t>x21,</w:t>
      </w:r>
      <w:r>
        <w:rPr>
          <w:rFonts w:ascii="Adobe Garamond" w:hAnsi="Adobe Garamond"/>
          <w:color w:val="000000" w:themeColor="text1"/>
        </w:rPr>
        <w:t>0</w:t>
      </w:r>
      <w:r w:rsidRPr="0061784C">
        <w:rPr>
          <w:rFonts w:ascii="Adobe Garamond" w:hAnsi="Adobe Garamond"/>
          <w:color w:val="000000" w:themeColor="text1"/>
        </w:rPr>
        <w:t xml:space="preserve"> cm</w:t>
      </w:r>
      <w:r>
        <w:rPr>
          <w:rFonts w:ascii="Adobe Garamond" w:hAnsi="Adobe Garamond"/>
          <w:color w:val="000000" w:themeColor="text1"/>
        </w:rPr>
        <w:t xml:space="preserve"> (A5 hoch)</w:t>
      </w:r>
    </w:p>
    <w:p w14:paraId="3B0CFF51" w14:textId="77777777" w:rsidR="0061784C" w:rsidRPr="0061784C" w:rsidRDefault="0061784C" w:rsidP="0061784C">
      <w:pPr>
        <w:rPr>
          <w:rFonts w:ascii="Adobe Garamond" w:hAnsi="Adobe Garamond"/>
          <w:color w:val="000000" w:themeColor="text1"/>
        </w:rPr>
      </w:pPr>
      <w:r w:rsidRPr="0061784C">
        <w:rPr>
          <w:rFonts w:ascii="Adobe Garamond" w:hAnsi="Adobe Garamond"/>
          <w:color w:val="000000" w:themeColor="text1"/>
        </w:rPr>
        <w:t>2</w:t>
      </w:r>
      <w:r>
        <w:rPr>
          <w:rFonts w:ascii="Adobe Garamond" w:hAnsi="Adobe Garamond"/>
          <w:color w:val="000000" w:themeColor="text1"/>
        </w:rPr>
        <w:t>2</w:t>
      </w:r>
      <w:r w:rsidRPr="0061784C">
        <w:rPr>
          <w:rFonts w:ascii="Adobe Garamond" w:hAnsi="Adobe Garamond"/>
          <w:color w:val="000000" w:themeColor="text1"/>
        </w:rPr>
        <w:t>,</w:t>
      </w:r>
      <w:r>
        <w:rPr>
          <w:rFonts w:ascii="Adobe Garamond" w:hAnsi="Adobe Garamond"/>
          <w:color w:val="000000" w:themeColor="text1"/>
        </w:rPr>
        <w:t>8</w:t>
      </w:r>
      <w:r w:rsidRPr="0061784C">
        <w:rPr>
          <w:rFonts w:ascii="Adobe Garamond" w:hAnsi="Adobe Garamond"/>
          <w:color w:val="000000" w:themeColor="text1"/>
        </w:rPr>
        <w:t xml:space="preserve">0 € inkl. </w:t>
      </w:r>
      <w:proofErr w:type="spellStart"/>
      <w:r w:rsidRPr="0061784C">
        <w:rPr>
          <w:rFonts w:ascii="Adobe Garamond" w:hAnsi="Adobe Garamond"/>
          <w:color w:val="000000" w:themeColor="text1"/>
        </w:rPr>
        <w:t>MwSt</w:t>
      </w:r>
      <w:proofErr w:type="spellEnd"/>
    </w:p>
    <w:p w14:paraId="7CAB98B2" w14:textId="77777777" w:rsidR="0061784C" w:rsidRPr="0061784C" w:rsidRDefault="0061784C" w:rsidP="0061784C">
      <w:pPr>
        <w:rPr>
          <w:rFonts w:ascii="Adobe Garamond" w:hAnsi="Adobe Garamond"/>
          <w:color w:val="000000" w:themeColor="text1"/>
        </w:rPr>
      </w:pPr>
      <w:r w:rsidRPr="0061784C">
        <w:rPr>
          <w:rFonts w:ascii="Adobe Garamond" w:hAnsi="Adobe Garamond"/>
          <w:color w:val="000000" w:themeColor="text1"/>
        </w:rPr>
        <w:t xml:space="preserve">Lieferbar per 1. </w:t>
      </w:r>
      <w:r>
        <w:rPr>
          <w:rFonts w:ascii="Adobe Garamond" w:hAnsi="Adobe Garamond"/>
          <w:color w:val="000000" w:themeColor="text1"/>
        </w:rPr>
        <w:t>Februar</w:t>
      </w:r>
      <w:r w:rsidRPr="0061784C">
        <w:rPr>
          <w:rFonts w:ascii="Adobe Garamond" w:hAnsi="Adobe Garamond"/>
          <w:color w:val="000000" w:themeColor="text1"/>
        </w:rPr>
        <w:t xml:space="preserve"> 202</w:t>
      </w:r>
      <w:r>
        <w:rPr>
          <w:rFonts w:ascii="Adobe Garamond" w:hAnsi="Adobe Garamond"/>
          <w:color w:val="000000" w:themeColor="text1"/>
        </w:rPr>
        <w:t>1</w:t>
      </w:r>
    </w:p>
    <w:p w14:paraId="5E0DCF6F" w14:textId="77777777" w:rsidR="0061784C" w:rsidRPr="0061784C" w:rsidRDefault="0061784C" w:rsidP="0061784C">
      <w:pPr>
        <w:rPr>
          <w:rFonts w:ascii="Adobe Garamond" w:hAnsi="Adobe Garamond"/>
          <w:color w:val="000000" w:themeColor="text1"/>
        </w:rPr>
      </w:pPr>
    </w:p>
    <w:p w14:paraId="52DBCF62" w14:textId="77777777" w:rsidR="0061784C" w:rsidRPr="0061784C" w:rsidRDefault="0061784C" w:rsidP="0061784C">
      <w:pPr>
        <w:rPr>
          <w:rFonts w:ascii="Adobe Garamond" w:hAnsi="Adobe Garamond"/>
          <w:color w:val="000000" w:themeColor="text1"/>
        </w:rPr>
      </w:pPr>
      <w:r w:rsidRPr="0061784C">
        <w:rPr>
          <w:rFonts w:ascii="Adobe Garamond" w:hAnsi="Adobe Garamond"/>
          <w:color w:val="000000" w:themeColor="text1"/>
        </w:rPr>
        <w:t>Auslieferung: Mohr Morawa</w:t>
      </w:r>
    </w:p>
    <w:p w14:paraId="55AFB852" w14:textId="77777777" w:rsidR="0061784C" w:rsidRPr="0061784C" w:rsidRDefault="0061784C" w:rsidP="0061784C">
      <w:pPr>
        <w:rPr>
          <w:rFonts w:ascii="Adobe Garamond" w:hAnsi="Adobe Garamond"/>
          <w:color w:val="000000" w:themeColor="text1"/>
        </w:rPr>
      </w:pPr>
      <w:r w:rsidRPr="0061784C">
        <w:rPr>
          <w:rFonts w:ascii="Adobe Garamond" w:hAnsi="Adobe Garamond"/>
          <w:color w:val="000000" w:themeColor="text1"/>
        </w:rPr>
        <w:t>Verlagsvertretung Österreich und Südtirol: Verlagsagentur Erich Neuhold</w:t>
      </w:r>
    </w:p>
    <w:p w14:paraId="513EF3D6" w14:textId="77777777" w:rsidR="0061784C" w:rsidRPr="0061784C" w:rsidRDefault="0061784C" w:rsidP="0061784C">
      <w:pPr>
        <w:rPr>
          <w:rFonts w:ascii="Adobe Garamond" w:hAnsi="Adobe Garamond"/>
          <w:color w:val="000000" w:themeColor="text1"/>
        </w:rPr>
      </w:pPr>
    </w:p>
    <w:p w14:paraId="771D2E9B" w14:textId="77777777" w:rsidR="0061784C" w:rsidRPr="0061784C" w:rsidRDefault="0061784C" w:rsidP="0061784C">
      <w:pPr>
        <w:rPr>
          <w:rFonts w:ascii="Adobe Garamond" w:hAnsi="Adobe Garamond"/>
          <w:bCs/>
          <w:color w:val="000000" w:themeColor="text1"/>
        </w:rPr>
      </w:pPr>
      <w:r w:rsidRPr="0061784C">
        <w:rPr>
          <w:rFonts w:ascii="Adobe Garamond" w:hAnsi="Adobe Garamond"/>
          <w:bCs/>
          <w:color w:val="000000" w:themeColor="text1"/>
        </w:rPr>
        <w:t>Ihr Besprechungsexemplar erhalten Sie über</w:t>
      </w:r>
    </w:p>
    <w:p w14:paraId="3591F6A8" w14:textId="77777777" w:rsidR="0061784C" w:rsidRPr="0061784C" w:rsidRDefault="004438C3" w:rsidP="0061784C">
      <w:pPr>
        <w:rPr>
          <w:rFonts w:ascii="Adobe Garamond" w:hAnsi="Adobe Garamond"/>
          <w:bCs/>
          <w:color w:val="000000" w:themeColor="text1"/>
        </w:rPr>
      </w:pPr>
      <w:hyperlink r:id="rId4" w:history="1">
        <w:r w:rsidR="0061784C" w:rsidRPr="0061784C">
          <w:rPr>
            <w:rStyle w:val="Hyperlink"/>
            <w:rFonts w:ascii="Adobe Garamond" w:hAnsi="Adobe Garamond"/>
            <w:bCs/>
            <w:color w:val="000000" w:themeColor="text1"/>
            <w:u w:val="none"/>
          </w:rPr>
          <w:t>rudolf.preyer@heftiger.at</w:t>
        </w:r>
      </w:hyperlink>
      <w:r w:rsidR="0061784C" w:rsidRPr="0061784C">
        <w:rPr>
          <w:rFonts w:ascii="Adobe Garamond" w:hAnsi="Adobe Garamond"/>
          <w:bCs/>
          <w:color w:val="000000" w:themeColor="text1"/>
        </w:rPr>
        <w:t xml:space="preserve"> oder unter</w:t>
      </w:r>
    </w:p>
    <w:p w14:paraId="3BB058BC" w14:textId="77777777" w:rsidR="0061784C" w:rsidRPr="0061784C" w:rsidRDefault="0061784C" w:rsidP="00626EA9">
      <w:pPr>
        <w:rPr>
          <w:rFonts w:ascii="Adobe Garamond" w:hAnsi="Adobe Garamond"/>
          <w:bCs/>
          <w:color w:val="000000" w:themeColor="text1"/>
        </w:rPr>
      </w:pPr>
      <w:r w:rsidRPr="0061784C">
        <w:rPr>
          <w:rFonts w:ascii="Adobe Garamond" w:hAnsi="Adobe Garamond"/>
          <w:bCs/>
          <w:color w:val="000000" w:themeColor="text1"/>
        </w:rPr>
        <w:t>+43 (0) 676/50 89 216</w:t>
      </w:r>
    </w:p>
    <w:p w14:paraId="7748E5A2" w14:textId="77777777" w:rsidR="00626EA9" w:rsidRDefault="00626EA9" w:rsidP="00FD3928">
      <w:pPr>
        <w:rPr>
          <w:rFonts w:ascii="Adobe Garamond" w:hAnsi="Adobe Garamond"/>
        </w:rPr>
      </w:pPr>
    </w:p>
    <w:sectPr w:rsidR="00626E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28"/>
    <w:rsid w:val="000B4A5D"/>
    <w:rsid w:val="001E0EDB"/>
    <w:rsid w:val="004438C3"/>
    <w:rsid w:val="0061784C"/>
    <w:rsid w:val="00626EA9"/>
    <w:rsid w:val="00715252"/>
    <w:rsid w:val="0075318C"/>
    <w:rsid w:val="008C14B1"/>
    <w:rsid w:val="00A816D7"/>
    <w:rsid w:val="00FD39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AB2F"/>
  <w15:chartTrackingRefBased/>
  <w15:docId w15:val="{741802FE-78FC-4D14-AFAB-E6808FD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928"/>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7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00240">
      <w:bodyDiv w:val="1"/>
      <w:marLeft w:val="0"/>
      <w:marRight w:val="0"/>
      <w:marTop w:val="0"/>
      <w:marBottom w:val="0"/>
      <w:divBdr>
        <w:top w:val="none" w:sz="0" w:space="0" w:color="auto"/>
        <w:left w:val="none" w:sz="0" w:space="0" w:color="auto"/>
        <w:bottom w:val="none" w:sz="0" w:space="0" w:color="auto"/>
        <w:right w:val="none" w:sz="0" w:space="0" w:color="auto"/>
      </w:divBdr>
    </w:div>
    <w:div w:id="936523895">
      <w:bodyDiv w:val="1"/>
      <w:marLeft w:val="0"/>
      <w:marRight w:val="0"/>
      <w:marTop w:val="0"/>
      <w:marBottom w:val="0"/>
      <w:divBdr>
        <w:top w:val="none" w:sz="0" w:space="0" w:color="auto"/>
        <w:left w:val="none" w:sz="0" w:space="0" w:color="auto"/>
        <w:bottom w:val="none" w:sz="0" w:space="0" w:color="auto"/>
        <w:right w:val="none" w:sz="0" w:space="0" w:color="auto"/>
      </w:divBdr>
    </w:div>
    <w:div w:id="1263995875">
      <w:bodyDiv w:val="1"/>
      <w:marLeft w:val="0"/>
      <w:marRight w:val="0"/>
      <w:marTop w:val="0"/>
      <w:marBottom w:val="0"/>
      <w:divBdr>
        <w:top w:val="none" w:sz="0" w:space="0" w:color="auto"/>
        <w:left w:val="none" w:sz="0" w:space="0" w:color="auto"/>
        <w:bottom w:val="none" w:sz="0" w:space="0" w:color="auto"/>
        <w:right w:val="none" w:sz="0" w:space="0" w:color="auto"/>
      </w:divBdr>
    </w:div>
    <w:div w:id="19114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olf.preyer@heftig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Arminius1979</dc:creator>
  <cp:keywords/>
  <dc:description/>
  <cp:lastModifiedBy>Rudolf-Anton PREYER</cp:lastModifiedBy>
  <cp:revision>2</cp:revision>
  <dcterms:created xsi:type="dcterms:W3CDTF">2020-12-31T13:00:00Z</dcterms:created>
  <dcterms:modified xsi:type="dcterms:W3CDTF">2020-12-31T13:00:00Z</dcterms:modified>
</cp:coreProperties>
</file>